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284" w:rsidRDefault="00B72284" w:rsidP="00B72284">
      <w:pPr>
        <w:jc w:val="center"/>
        <w:rPr>
          <w:rFonts w:cs="Arial"/>
          <w:i/>
          <w:sz w:val="20"/>
          <w:szCs w:val="20"/>
          <w:shd w:val="clear" w:color="auto" w:fill="FFFFFF"/>
        </w:rPr>
      </w:pPr>
      <w:r>
        <w:rPr>
          <w:b/>
          <w:sz w:val="32"/>
          <w:szCs w:val="32"/>
        </w:rPr>
        <w:t xml:space="preserve">Pop Star, People Smuggler, Jailbird, Demagogue – and All </w:t>
      </w:r>
      <w:proofErr w:type="gramStart"/>
      <w:r>
        <w:rPr>
          <w:b/>
          <w:sz w:val="32"/>
          <w:szCs w:val="32"/>
        </w:rPr>
        <w:t>In</w:t>
      </w:r>
      <w:proofErr w:type="gramEnd"/>
      <w:r>
        <w:rPr>
          <w:b/>
          <w:sz w:val="32"/>
          <w:szCs w:val="32"/>
        </w:rPr>
        <w:t xml:space="preserve"> a Coat That Cost </w:t>
      </w:r>
      <w:r w:rsidRPr="00B72284">
        <w:rPr>
          <w:rFonts w:cs="Arial"/>
          <w:b/>
          <w:sz w:val="32"/>
          <w:szCs w:val="32"/>
          <w:shd w:val="clear" w:color="auto" w:fill="FFFFFF"/>
        </w:rPr>
        <w:t>£</w:t>
      </w:r>
      <w:r>
        <w:rPr>
          <w:rFonts w:cs="Arial"/>
          <w:b/>
          <w:sz w:val="32"/>
          <w:szCs w:val="32"/>
          <w:shd w:val="clear" w:color="auto" w:fill="FFFFFF"/>
        </w:rPr>
        <w:t>15,000</w:t>
      </w:r>
      <w:r>
        <w:rPr>
          <w:rFonts w:cs="Arial"/>
          <w:b/>
          <w:sz w:val="32"/>
          <w:szCs w:val="32"/>
          <w:shd w:val="clear" w:color="auto" w:fill="FFFFFF"/>
        </w:rPr>
        <w:br/>
      </w:r>
      <w:r>
        <w:rPr>
          <w:rFonts w:cs="Arial"/>
          <w:i/>
          <w:sz w:val="20"/>
          <w:szCs w:val="20"/>
          <w:shd w:val="clear" w:color="auto" w:fill="FFFFFF"/>
        </w:rPr>
        <w:t>Arts Telegraph, August 14, 2004</w:t>
      </w:r>
    </w:p>
    <w:p w:rsidR="00B72284" w:rsidRDefault="00B72284" w:rsidP="00B72284">
      <w:pPr>
        <w:rPr>
          <w:rFonts w:cs="Arial"/>
          <w:b/>
          <w:sz w:val="28"/>
          <w:szCs w:val="28"/>
          <w:shd w:val="clear" w:color="auto" w:fill="FFFFFF"/>
        </w:rPr>
      </w:pPr>
      <w:r>
        <w:rPr>
          <w:rFonts w:cs="Arial"/>
          <w:b/>
          <w:sz w:val="28"/>
          <w:szCs w:val="28"/>
          <w:shd w:val="clear" w:color="auto" w:fill="FFFFFF"/>
        </w:rPr>
        <w:t xml:space="preserve">James Fox looks at the bizarre life of world music star Papa </w:t>
      </w:r>
      <w:proofErr w:type="spellStart"/>
      <w:r>
        <w:rPr>
          <w:rFonts w:cs="Arial"/>
          <w:b/>
          <w:sz w:val="28"/>
          <w:szCs w:val="28"/>
          <w:shd w:val="clear" w:color="auto" w:fill="FFFFFF"/>
        </w:rPr>
        <w:t>Wemba</w:t>
      </w:r>
      <w:proofErr w:type="spellEnd"/>
      <w:r>
        <w:rPr>
          <w:rFonts w:cs="Arial"/>
          <w:b/>
          <w:sz w:val="28"/>
          <w:szCs w:val="28"/>
          <w:shd w:val="clear" w:color="auto" w:fill="FFFFFF"/>
        </w:rPr>
        <w:t>.</w:t>
      </w:r>
    </w:p>
    <w:p w:rsidR="000063F7" w:rsidRDefault="00B72284" w:rsidP="00B72284">
      <w:pPr>
        <w:rPr>
          <w:rFonts w:cs="Arial"/>
          <w:sz w:val="24"/>
          <w:szCs w:val="24"/>
          <w:shd w:val="clear" w:color="auto" w:fill="FFFFFF"/>
        </w:rPr>
      </w:pPr>
      <w:r>
        <w:rPr>
          <w:rFonts w:cs="Arial"/>
          <w:b/>
          <w:sz w:val="28"/>
          <w:szCs w:val="28"/>
          <w:shd w:val="clear" w:color="auto" w:fill="FFFFFF"/>
        </w:rPr>
        <w:br/>
      </w:r>
      <w:r>
        <w:rPr>
          <w:rFonts w:cs="Arial"/>
          <w:sz w:val="24"/>
          <w:szCs w:val="24"/>
          <w:shd w:val="clear" w:color="auto" w:fill="FFFFFF"/>
        </w:rPr>
        <w:tab/>
        <w:t xml:space="preserve">It sounds like a fiction calculated to mock liberal anthropologists and political correctness.  Forty years after the Congo’s independence, the main expression of popular culture in the desolate ghetto of Kinshasa, and more so in the Congolese </w:t>
      </w:r>
      <w:proofErr w:type="spellStart"/>
      <w:r w:rsidRPr="00B72284">
        <w:rPr>
          <w:rFonts w:cs="Arial"/>
          <w:i/>
          <w:sz w:val="24"/>
          <w:szCs w:val="24"/>
          <w:shd w:val="clear" w:color="auto" w:fill="FFFFFF"/>
        </w:rPr>
        <w:t>banlieu</w:t>
      </w:r>
      <w:proofErr w:type="spellEnd"/>
      <w:r>
        <w:rPr>
          <w:rFonts w:cs="Arial"/>
          <w:sz w:val="24"/>
          <w:szCs w:val="24"/>
          <w:shd w:val="clear" w:color="auto" w:fill="FFFFFF"/>
        </w:rPr>
        <w:t xml:space="preserve"> of Paris, is the worship of high-fashion designer labels.  La </w:t>
      </w:r>
      <w:proofErr w:type="spellStart"/>
      <w:r>
        <w:rPr>
          <w:rFonts w:cs="Arial"/>
          <w:sz w:val="24"/>
          <w:szCs w:val="24"/>
          <w:shd w:val="clear" w:color="auto" w:fill="FFFFFF"/>
        </w:rPr>
        <w:t>Sape</w:t>
      </w:r>
      <w:proofErr w:type="spellEnd"/>
      <w:r>
        <w:rPr>
          <w:rFonts w:cs="Arial"/>
          <w:sz w:val="24"/>
          <w:szCs w:val="24"/>
          <w:shd w:val="clear" w:color="auto" w:fill="FFFFFF"/>
        </w:rPr>
        <w:t xml:space="preserve">, the name of their cult – which stands for La </w:t>
      </w:r>
      <w:proofErr w:type="spellStart"/>
      <w:r>
        <w:rPr>
          <w:rFonts w:cs="Arial"/>
          <w:sz w:val="24"/>
          <w:szCs w:val="24"/>
          <w:shd w:val="clear" w:color="auto" w:fill="FFFFFF"/>
        </w:rPr>
        <w:t>Societe</w:t>
      </w:r>
      <w:proofErr w:type="spellEnd"/>
      <w:r>
        <w:rPr>
          <w:rFonts w:cs="Arial"/>
          <w:sz w:val="24"/>
          <w:szCs w:val="24"/>
          <w:shd w:val="clear" w:color="auto" w:fill="FFFFFF"/>
        </w:rPr>
        <w:t xml:space="preserve"> des </w:t>
      </w:r>
      <w:proofErr w:type="spellStart"/>
      <w:r>
        <w:rPr>
          <w:rFonts w:cs="Arial"/>
          <w:sz w:val="24"/>
          <w:szCs w:val="24"/>
          <w:shd w:val="clear" w:color="auto" w:fill="FFFFFF"/>
        </w:rPr>
        <w:t>Ambianceurs</w:t>
      </w:r>
      <w:proofErr w:type="spellEnd"/>
      <w:r>
        <w:rPr>
          <w:rFonts w:cs="Arial"/>
          <w:sz w:val="24"/>
          <w:szCs w:val="24"/>
          <w:shd w:val="clear" w:color="auto" w:fill="FFFFFF"/>
        </w:rPr>
        <w:t xml:space="preserve"> </w:t>
      </w:r>
      <w:proofErr w:type="gramStart"/>
      <w:r>
        <w:rPr>
          <w:rFonts w:cs="Arial"/>
          <w:sz w:val="24"/>
          <w:szCs w:val="24"/>
          <w:shd w:val="clear" w:color="auto" w:fill="FFFFFF"/>
        </w:rPr>
        <w:t>et</w:t>
      </w:r>
      <w:proofErr w:type="gramEnd"/>
      <w:r>
        <w:rPr>
          <w:rFonts w:cs="Arial"/>
          <w:sz w:val="24"/>
          <w:szCs w:val="24"/>
          <w:shd w:val="clear" w:color="auto" w:fill="FFFFFF"/>
        </w:rPr>
        <w:t xml:space="preserve"> des </w:t>
      </w:r>
      <w:proofErr w:type="spellStart"/>
      <w:r>
        <w:rPr>
          <w:rFonts w:cs="Arial"/>
          <w:sz w:val="24"/>
          <w:szCs w:val="24"/>
          <w:shd w:val="clear" w:color="auto" w:fill="FFFFFF"/>
        </w:rPr>
        <w:t>Personnes</w:t>
      </w:r>
      <w:proofErr w:type="spellEnd"/>
      <w:r>
        <w:rPr>
          <w:rFonts w:cs="Arial"/>
          <w:sz w:val="24"/>
          <w:szCs w:val="24"/>
          <w:shd w:val="clear" w:color="auto" w:fill="FFFFFF"/>
        </w:rPr>
        <w:t xml:space="preserve"> </w:t>
      </w:r>
      <w:proofErr w:type="spellStart"/>
      <w:r>
        <w:rPr>
          <w:rFonts w:cs="Arial"/>
          <w:sz w:val="24"/>
          <w:szCs w:val="24"/>
          <w:shd w:val="clear" w:color="auto" w:fill="FFFFFF"/>
        </w:rPr>
        <w:t>Elegantes</w:t>
      </w:r>
      <w:proofErr w:type="spellEnd"/>
      <w:r>
        <w:rPr>
          <w:rFonts w:cs="Arial"/>
          <w:sz w:val="24"/>
          <w:szCs w:val="24"/>
          <w:shd w:val="clear" w:color="auto" w:fill="FFFFFF"/>
        </w:rPr>
        <w:t xml:space="preserve"> – has been elevated to a religion by its followers.  “</w:t>
      </w:r>
      <w:proofErr w:type="spellStart"/>
      <w:r>
        <w:rPr>
          <w:rFonts w:cs="Arial"/>
          <w:sz w:val="24"/>
          <w:szCs w:val="24"/>
          <w:shd w:val="clear" w:color="auto" w:fill="FFFFFF"/>
        </w:rPr>
        <w:t>Kitendi</w:t>
      </w:r>
      <w:proofErr w:type="spellEnd"/>
      <w:r>
        <w:rPr>
          <w:rFonts w:cs="Arial"/>
          <w:sz w:val="24"/>
          <w:szCs w:val="24"/>
          <w:shd w:val="clear" w:color="auto" w:fill="FFFFFF"/>
        </w:rPr>
        <w:t xml:space="preserve">” is the other name, the religion of the cloth.  You see </w:t>
      </w:r>
      <w:proofErr w:type="spellStart"/>
      <w:r>
        <w:rPr>
          <w:rFonts w:cs="Arial"/>
          <w:sz w:val="24"/>
          <w:szCs w:val="24"/>
          <w:shd w:val="clear" w:color="auto" w:fill="FFFFFF"/>
        </w:rPr>
        <w:t>Sapeurs</w:t>
      </w:r>
      <w:proofErr w:type="spellEnd"/>
      <w:r>
        <w:rPr>
          <w:rFonts w:cs="Arial"/>
          <w:sz w:val="24"/>
          <w:szCs w:val="24"/>
          <w:shd w:val="clear" w:color="auto" w:fill="FFFFFF"/>
        </w:rPr>
        <w:t xml:space="preserve"> on the streets of Paris around Chateau Rouge or the </w:t>
      </w:r>
      <w:proofErr w:type="spellStart"/>
      <w:r>
        <w:rPr>
          <w:rFonts w:cs="Arial"/>
          <w:sz w:val="24"/>
          <w:szCs w:val="24"/>
          <w:shd w:val="clear" w:color="auto" w:fill="FFFFFF"/>
        </w:rPr>
        <w:t>Gare</w:t>
      </w:r>
      <w:proofErr w:type="spellEnd"/>
      <w:r>
        <w:rPr>
          <w:rFonts w:cs="Arial"/>
          <w:sz w:val="24"/>
          <w:szCs w:val="24"/>
          <w:shd w:val="clear" w:color="auto" w:fill="FFFFFF"/>
        </w:rPr>
        <w:t xml:space="preserve"> du Nord, or in Brussels in the district on Ixelles – young Congolese males dressed extravagantly in </w:t>
      </w:r>
      <w:proofErr w:type="spellStart"/>
      <w:r>
        <w:rPr>
          <w:rFonts w:cs="Arial"/>
          <w:sz w:val="24"/>
          <w:szCs w:val="24"/>
          <w:shd w:val="clear" w:color="auto" w:fill="FFFFFF"/>
        </w:rPr>
        <w:t>Cavallie</w:t>
      </w:r>
      <w:proofErr w:type="spellEnd"/>
      <w:r>
        <w:rPr>
          <w:rFonts w:cs="Arial"/>
          <w:sz w:val="24"/>
          <w:szCs w:val="24"/>
          <w:shd w:val="clear" w:color="auto" w:fill="FFFFFF"/>
        </w:rPr>
        <w:t xml:space="preserve">, </w:t>
      </w:r>
      <w:proofErr w:type="spellStart"/>
      <w:r>
        <w:rPr>
          <w:rFonts w:cs="Arial"/>
          <w:sz w:val="24"/>
          <w:szCs w:val="24"/>
          <w:shd w:val="clear" w:color="auto" w:fill="FFFFFF"/>
        </w:rPr>
        <w:t>Comme</w:t>
      </w:r>
      <w:proofErr w:type="spellEnd"/>
      <w:r>
        <w:rPr>
          <w:rFonts w:cs="Arial"/>
          <w:sz w:val="24"/>
          <w:szCs w:val="24"/>
          <w:shd w:val="clear" w:color="auto" w:fill="FFFFFF"/>
        </w:rPr>
        <w:t xml:space="preserve"> des Garcons, </w:t>
      </w:r>
      <w:proofErr w:type="spellStart"/>
      <w:r>
        <w:rPr>
          <w:rFonts w:cs="Arial"/>
          <w:sz w:val="24"/>
          <w:szCs w:val="24"/>
          <w:shd w:val="clear" w:color="auto" w:fill="FFFFFF"/>
        </w:rPr>
        <w:t>Issey</w:t>
      </w:r>
      <w:proofErr w:type="spellEnd"/>
      <w:r>
        <w:rPr>
          <w:rFonts w:cs="Arial"/>
          <w:sz w:val="24"/>
          <w:szCs w:val="24"/>
          <w:shd w:val="clear" w:color="auto" w:fill="FFFFFF"/>
        </w:rPr>
        <w:t xml:space="preserve"> Miyake.  In the </w:t>
      </w:r>
      <w:proofErr w:type="spellStart"/>
      <w:r w:rsidRPr="00B72284">
        <w:rPr>
          <w:rFonts w:cs="Arial"/>
          <w:i/>
          <w:sz w:val="24"/>
          <w:szCs w:val="24"/>
          <w:shd w:val="clear" w:color="auto" w:fill="FFFFFF"/>
        </w:rPr>
        <w:t>boites</w:t>
      </w:r>
      <w:proofErr w:type="spellEnd"/>
      <w:r>
        <w:rPr>
          <w:rFonts w:cs="Arial"/>
          <w:sz w:val="24"/>
          <w:szCs w:val="24"/>
          <w:shd w:val="clear" w:color="auto" w:fill="FFFFFF"/>
        </w:rPr>
        <w:t>, they flash their labels in ritual dances and mount challenges, label versus label.</w:t>
      </w:r>
      <w:r>
        <w:rPr>
          <w:rFonts w:cs="Arial"/>
          <w:sz w:val="24"/>
          <w:szCs w:val="24"/>
          <w:shd w:val="clear" w:color="auto" w:fill="FFFFFF"/>
        </w:rPr>
        <w:br/>
      </w:r>
      <w:r>
        <w:rPr>
          <w:rFonts w:cs="Arial"/>
          <w:sz w:val="24"/>
          <w:szCs w:val="24"/>
          <w:shd w:val="clear" w:color="auto" w:fill="FFFFFF"/>
        </w:rPr>
        <w:tab/>
        <w:t>The goal</w:t>
      </w:r>
      <w:r w:rsidR="00595F26">
        <w:rPr>
          <w:rFonts w:cs="Arial"/>
          <w:sz w:val="24"/>
          <w:szCs w:val="24"/>
          <w:shd w:val="clear" w:color="auto" w:fill="FFFFFF"/>
        </w:rPr>
        <w:t xml:space="preserve"> is to be deemed a “</w:t>
      </w:r>
      <w:proofErr w:type="spellStart"/>
      <w:r w:rsidR="00595F26">
        <w:rPr>
          <w:rFonts w:cs="Arial"/>
          <w:sz w:val="24"/>
          <w:szCs w:val="24"/>
          <w:shd w:val="clear" w:color="auto" w:fill="FFFFFF"/>
        </w:rPr>
        <w:t>Parisien</w:t>
      </w:r>
      <w:proofErr w:type="spellEnd"/>
      <w:r w:rsidR="00595F26">
        <w:rPr>
          <w:rFonts w:cs="Arial"/>
          <w:sz w:val="24"/>
          <w:szCs w:val="24"/>
          <w:shd w:val="clear" w:color="auto" w:fill="FFFFFF"/>
        </w:rPr>
        <w:t xml:space="preserve">”, the equivalent of a </w:t>
      </w:r>
      <w:r w:rsidR="00595F26" w:rsidRPr="00595F26">
        <w:rPr>
          <w:rFonts w:cs="Arial"/>
          <w:i/>
          <w:sz w:val="24"/>
          <w:szCs w:val="24"/>
          <w:shd w:val="clear" w:color="auto" w:fill="FFFFFF"/>
        </w:rPr>
        <w:t>grand</w:t>
      </w:r>
      <w:r w:rsidR="00595F26">
        <w:rPr>
          <w:rFonts w:cs="Arial"/>
          <w:sz w:val="24"/>
          <w:szCs w:val="24"/>
          <w:shd w:val="clear" w:color="auto" w:fill="FFFFFF"/>
        </w:rPr>
        <w:t xml:space="preserve"> – a great man.  Paris or Brussels are the sacred places of pilgrimage.  If you return to Kinshasa, your only lasting proofs of status are your title and suitcase of designer clothes.  “Lola”, their name for Brussels, means “paradise”.</w:t>
      </w:r>
      <w:r w:rsidR="00595F26">
        <w:rPr>
          <w:rFonts w:cs="Arial"/>
          <w:sz w:val="24"/>
          <w:szCs w:val="24"/>
          <w:shd w:val="clear" w:color="auto" w:fill="FFFFFF"/>
        </w:rPr>
        <w:br/>
      </w:r>
      <w:r w:rsidR="00595F26">
        <w:rPr>
          <w:rFonts w:cs="Arial"/>
          <w:sz w:val="24"/>
          <w:szCs w:val="24"/>
          <w:shd w:val="clear" w:color="auto" w:fill="FFFFFF"/>
        </w:rPr>
        <w:tab/>
      </w:r>
      <w:proofErr w:type="spellStart"/>
      <w:r w:rsidR="00595F26">
        <w:rPr>
          <w:rFonts w:cs="Arial"/>
          <w:sz w:val="24"/>
          <w:szCs w:val="24"/>
          <w:shd w:val="clear" w:color="auto" w:fill="FFFFFF"/>
        </w:rPr>
        <w:t>Sapeurs</w:t>
      </w:r>
      <w:proofErr w:type="spellEnd"/>
      <w:r w:rsidR="00595F26">
        <w:rPr>
          <w:rFonts w:cs="Arial"/>
          <w:sz w:val="24"/>
          <w:szCs w:val="24"/>
          <w:shd w:val="clear" w:color="auto" w:fill="FFFFFF"/>
        </w:rPr>
        <w:t xml:space="preserve"> are followers, indeed almost subjects, of Papa </w:t>
      </w:r>
      <w:proofErr w:type="spellStart"/>
      <w:r w:rsidR="00595F26">
        <w:rPr>
          <w:rFonts w:cs="Arial"/>
          <w:sz w:val="24"/>
          <w:szCs w:val="24"/>
          <w:shd w:val="clear" w:color="auto" w:fill="FFFFFF"/>
        </w:rPr>
        <w:t>Wemba</w:t>
      </w:r>
      <w:proofErr w:type="spellEnd"/>
      <w:r w:rsidR="00595F26">
        <w:rPr>
          <w:rFonts w:cs="Arial"/>
          <w:sz w:val="24"/>
          <w:szCs w:val="24"/>
          <w:shd w:val="clear" w:color="auto" w:fill="FFFFFF"/>
        </w:rPr>
        <w:t xml:space="preserve">, the most globally successful Congolese musician and one of Africa’s biggest stars.  He nurtured La </w:t>
      </w:r>
      <w:proofErr w:type="spellStart"/>
      <w:r w:rsidR="00595F26">
        <w:rPr>
          <w:rFonts w:cs="Arial"/>
          <w:sz w:val="24"/>
          <w:szCs w:val="24"/>
          <w:shd w:val="clear" w:color="auto" w:fill="FFFFFF"/>
        </w:rPr>
        <w:t>Sape</w:t>
      </w:r>
      <w:proofErr w:type="spellEnd"/>
      <w:r w:rsidR="00595F26">
        <w:rPr>
          <w:rFonts w:cs="Arial"/>
          <w:sz w:val="24"/>
          <w:szCs w:val="24"/>
          <w:shd w:val="clear" w:color="auto" w:fill="FFFFFF"/>
        </w:rPr>
        <w:t xml:space="preserve"> in Kinshasa in the days of President Mobutu in the 1970s, as a form of rebellion against Mobutu’s uniform dress code, but mainly as a “trick”, as he once admitted, to draw support from other bands.  But it flowered unimaginable among the illegal immigrant communities in Paris and Brussels.  </w:t>
      </w:r>
      <w:proofErr w:type="spellStart"/>
      <w:r w:rsidR="00595F26">
        <w:rPr>
          <w:rFonts w:cs="Arial"/>
          <w:sz w:val="24"/>
          <w:szCs w:val="24"/>
          <w:shd w:val="clear" w:color="auto" w:fill="FFFFFF"/>
        </w:rPr>
        <w:t>Wemba</w:t>
      </w:r>
      <w:proofErr w:type="spellEnd"/>
      <w:r w:rsidR="00595F26">
        <w:rPr>
          <w:rFonts w:cs="Arial"/>
          <w:sz w:val="24"/>
          <w:szCs w:val="24"/>
          <w:shd w:val="clear" w:color="auto" w:fill="FFFFFF"/>
        </w:rPr>
        <w:t xml:space="preserve"> enticed his followers to “</w:t>
      </w:r>
      <w:proofErr w:type="spellStart"/>
      <w:r w:rsidR="00595F26">
        <w:rPr>
          <w:rFonts w:cs="Arial"/>
          <w:sz w:val="24"/>
          <w:szCs w:val="24"/>
          <w:shd w:val="clear" w:color="auto" w:fill="FFFFFF"/>
        </w:rPr>
        <w:t>realise</w:t>
      </w:r>
      <w:proofErr w:type="spellEnd"/>
      <w:r w:rsidR="00595F26">
        <w:rPr>
          <w:rFonts w:cs="Arial"/>
          <w:sz w:val="24"/>
          <w:szCs w:val="24"/>
          <w:shd w:val="clear" w:color="auto" w:fill="FFFFFF"/>
        </w:rPr>
        <w:t xml:space="preserve"> themselves in Europe”.  Instead of slogans, his “ideology” chanted fashion labels.</w:t>
      </w:r>
      <w:r w:rsidR="00595F26">
        <w:rPr>
          <w:rFonts w:cs="Arial"/>
          <w:sz w:val="24"/>
          <w:szCs w:val="24"/>
          <w:shd w:val="clear" w:color="auto" w:fill="FFFFFF"/>
        </w:rPr>
        <w:br/>
      </w:r>
      <w:r w:rsidR="00595F26">
        <w:rPr>
          <w:rFonts w:cs="Arial"/>
          <w:sz w:val="24"/>
          <w:szCs w:val="24"/>
          <w:shd w:val="clear" w:color="auto" w:fill="FFFFFF"/>
        </w:rPr>
        <w:tab/>
        <w:t xml:space="preserve">One of </w:t>
      </w:r>
      <w:proofErr w:type="spellStart"/>
      <w:r w:rsidR="00595F26">
        <w:rPr>
          <w:rFonts w:cs="Arial"/>
          <w:sz w:val="24"/>
          <w:szCs w:val="24"/>
          <w:shd w:val="clear" w:color="auto" w:fill="FFFFFF"/>
        </w:rPr>
        <w:t>Wemba’s</w:t>
      </w:r>
      <w:proofErr w:type="spellEnd"/>
      <w:r w:rsidR="00595F26">
        <w:rPr>
          <w:rFonts w:cs="Arial"/>
          <w:sz w:val="24"/>
          <w:szCs w:val="24"/>
          <w:shd w:val="clear" w:color="auto" w:fill="FFFFFF"/>
        </w:rPr>
        <w:t xml:space="preserve"> hits of the 1980s has a </w:t>
      </w:r>
      <w:proofErr w:type="spellStart"/>
      <w:r w:rsidR="00595F26">
        <w:rPr>
          <w:rFonts w:cs="Arial"/>
          <w:sz w:val="24"/>
          <w:szCs w:val="24"/>
          <w:shd w:val="clear" w:color="auto" w:fill="FFFFFF"/>
        </w:rPr>
        <w:t>Sapeur</w:t>
      </w:r>
      <w:proofErr w:type="spellEnd"/>
      <w:r w:rsidR="00595F26">
        <w:rPr>
          <w:rFonts w:cs="Arial"/>
          <w:sz w:val="24"/>
          <w:szCs w:val="24"/>
          <w:shd w:val="clear" w:color="auto" w:fill="FFFFFF"/>
        </w:rPr>
        <w:t xml:space="preserve"> telephoning Kinshasa from the top of the Eiffel Tower, telling his girlfriend to wait for him.  “On our wedding day,” he sings, “the label will be Torrente/The label will be Giorgio Armani/The label will be Daniel </w:t>
      </w:r>
      <w:proofErr w:type="spellStart"/>
      <w:r w:rsidR="00595F26">
        <w:rPr>
          <w:rFonts w:cs="Arial"/>
          <w:sz w:val="24"/>
          <w:szCs w:val="24"/>
          <w:shd w:val="clear" w:color="auto" w:fill="FFFFFF"/>
        </w:rPr>
        <w:t>Hechter</w:t>
      </w:r>
      <w:proofErr w:type="spellEnd"/>
      <w:r w:rsidR="00595F26">
        <w:rPr>
          <w:rFonts w:cs="Arial"/>
          <w:sz w:val="24"/>
          <w:szCs w:val="24"/>
          <w:shd w:val="clear" w:color="auto" w:fill="FFFFFF"/>
        </w:rPr>
        <w:t xml:space="preserve">/The label for the shoes will be JM Weston.”  One of his albums is called simply </w:t>
      </w:r>
      <w:r w:rsidR="00595F26" w:rsidRPr="00595F26">
        <w:rPr>
          <w:rFonts w:cs="Arial"/>
          <w:i/>
          <w:sz w:val="24"/>
          <w:szCs w:val="24"/>
          <w:shd w:val="clear" w:color="auto" w:fill="FFFFFF"/>
        </w:rPr>
        <w:t>Place Vendome</w:t>
      </w:r>
      <w:r w:rsidR="00595F26">
        <w:rPr>
          <w:rFonts w:cs="Arial"/>
          <w:sz w:val="24"/>
          <w:szCs w:val="24"/>
          <w:shd w:val="clear" w:color="auto" w:fill="FFFFFF"/>
        </w:rPr>
        <w:t xml:space="preserve"> – the most expensive shopping square in Paris.</w:t>
      </w:r>
      <w:r w:rsidR="00595F26">
        <w:rPr>
          <w:rFonts w:cs="Arial"/>
          <w:sz w:val="24"/>
          <w:szCs w:val="24"/>
          <w:shd w:val="clear" w:color="auto" w:fill="FFFFFF"/>
        </w:rPr>
        <w:br/>
      </w:r>
      <w:r w:rsidR="00595F26">
        <w:rPr>
          <w:rFonts w:cs="Arial"/>
          <w:sz w:val="24"/>
          <w:szCs w:val="24"/>
          <w:shd w:val="clear" w:color="auto" w:fill="FFFFFF"/>
        </w:rPr>
        <w:tab/>
        <w:t xml:space="preserve">Yet it’s exclusively an African affair, nothing to do with emulating Europeans.  Despite the ostentation, it is a clandestine world mostly of illegal immigrants and scams.  If only for crimes committed to raise money for clothes, most </w:t>
      </w:r>
      <w:proofErr w:type="spellStart"/>
      <w:r w:rsidR="00595F26">
        <w:rPr>
          <w:rFonts w:cs="Arial"/>
          <w:sz w:val="24"/>
          <w:szCs w:val="24"/>
          <w:shd w:val="clear" w:color="auto" w:fill="FFFFFF"/>
        </w:rPr>
        <w:t>Sapeurs</w:t>
      </w:r>
      <w:proofErr w:type="spellEnd"/>
      <w:r w:rsidR="00595F26">
        <w:rPr>
          <w:rFonts w:cs="Arial"/>
          <w:sz w:val="24"/>
          <w:szCs w:val="24"/>
          <w:shd w:val="clear" w:color="auto" w:fill="FFFFFF"/>
        </w:rPr>
        <w:t xml:space="preserve"> do stints in prison.  They speak </w:t>
      </w:r>
      <w:proofErr w:type="gramStart"/>
      <w:r w:rsidR="00595F26">
        <w:rPr>
          <w:rFonts w:cs="Arial"/>
          <w:sz w:val="24"/>
          <w:szCs w:val="24"/>
          <w:shd w:val="clear" w:color="auto" w:fill="FFFFFF"/>
        </w:rPr>
        <w:t>a slang</w:t>
      </w:r>
      <w:proofErr w:type="gramEnd"/>
      <w:r w:rsidR="00595F26">
        <w:rPr>
          <w:rFonts w:cs="Arial"/>
          <w:sz w:val="24"/>
          <w:szCs w:val="24"/>
          <w:shd w:val="clear" w:color="auto" w:fill="FFFFFF"/>
        </w:rPr>
        <w:t xml:space="preserve"> incomprehensible to other Congolese and eavesdropping officials.  To have penetrated their </w:t>
      </w:r>
      <w:proofErr w:type="spellStart"/>
      <w:r w:rsidR="00595F26">
        <w:rPr>
          <w:rFonts w:cs="Arial"/>
          <w:sz w:val="24"/>
          <w:szCs w:val="24"/>
          <w:shd w:val="clear" w:color="auto" w:fill="FFFFFF"/>
        </w:rPr>
        <w:t>defences</w:t>
      </w:r>
      <w:proofErr w:type="spellEnd"/>
      <w:r w:rsidR="00595F26">
        <w:rPr>
          <w:rFonts w:cs="Arial"/>
          <w:sz w:val="24"/>
          <w:szCs w:val="24"/>
          <w:shd w:val="clear" w:color="auto" w:fill="FFFFFF"/>
        </w:rPr>
        <w:t xml:space="preserve"> is the remarkable feat of two documentary makers, George </w:t>
      </w:r>
      <w:proofErr w:type="spellStart"/>
      <w:r w:rsidR="00595F26">
        <w:rPr>
          <w:rFonts w:cs="Arial"/>
          <w:sz w:val="24"/>
          <w:szCs w:val="24"/>
          <w:shd w:val="clear" w:color="auto" w:fill="FFFFFF"/>
        </w:rPr>
        <w:t>Amponsah</w:t>
      </w:r>
      <w:proofErr w:type="spellEnd"/>
      <w:r w:rsidR="00595F26">
        <w:rPr>
          <w:rFonts w:cs="Arial"/>
          <w:sz w:val="24"/>
          <w:szCs w:val="24"/>
          <w:shd w:val="clear" w:color="auto" w:fill="FFFFFF"/>
        </w:rPr>
        <w:t xml:space="preserve"> and </w:t>
      </w:r>
      <w:proofErr w:type="spellStart"/>
      <w:r w:rsidR="00595F26">
        <w:rPr>
          <w:rFonts w:cs="Arial"/>
          <w:sz w:val="24"/>
          <w:szCs w:val="24"/>
          <w:shd w:val="clear" w:color="auto" w:fill="FFFFFF"/>
        </w:rPr>
        <w:t>Cosima</w:t>
      </w:r>
      <w:proofErr w:type="spellEnd"/>
      <w:r w:rsidR="00595F26">
        <w:rPr>
          <w:rFonts w:cs="Arial"/>
          <w:sz w:val="24"/>
          <w:szCs w:val="24"/>
          <w:shd w:val="clear" w:color="auto" w:fill="FFFFFF"/>
        </w:rPr>
        <w:t xml:space="preserve"> Spender.  </w:t>
      </w:r>
    </w:p>
    <w:p w:rsidR="000063F7" w:rsidRDefault="00595F26" w:rsidP="00B72284">
      <w:pPr>
        <w:rPr>
          <w:rFonts w:cs="Arial"/>
          <w:sz w:val="24"/>
          <w:szCs w:val="24"/>
          <w:shd w:val="clear" w:color="auto" w:fill="FFFFFF"/>
        </w:rPr>
      </w:pPr>
      <w:r>
        <w:rPr>
          <w:rFonts w:cs="Arial"/>
          <w:sz w:val="24"/>
          <w:szCs w:val="24"/>
          <w:shd w:val="clear" w:color="auto" w:fill="FFFFFF"/>
        </w:rPr>
        <w:lastRenderedPageBreak/>
        <w:t xml:space="preserve">The result, </w:t>
      </w:r>
      <w:r w:rsidRPr="00595F26">
        <w:rPr>
          <w:rFonts w:cs="Arial"/>
          <w:i/>
          <w:sz w:val="24"/>
          <w:szCs w:val="24"/>
          <w:shd w:val="clear" w:color="auto" w:fill="FFFFFF"/>
        </w:rPr>
        <w:t>The Importance of Being Elegant</w:t>
      </w:r>
      <w:r>
        <w:rPr>
          <w:rFonts w:cs="Arial"/>
          <w:sz w:val="24"/>
          <w:szCs w:val="24"/>
          <w:shd w:val="clear" w:color="auto" w:fill="FFFFFF"/>
        </w:rPr>
        <w:t xml:space="preserve">, which took two years to make, is fascinating, unsettling and at times hilarious.  It is broadcast tonight on BBC2 as part of the </w:t>
      </w:r>
      <w:r w:rsidRPr="00595F26">
        <w:rPr>
          <w:rFonts w:cs="Arial"/>
          <w:i/>
          <w:sz w:val="24"/>
          <w:szCs w:val="24"/>
          <w:shd w:val="clear" w:color="auto" w:fill="FFFFFF"/>
        </w:rPr>
        <w:t>Storyville</w:t>
      </w:r>
      <w:r>
        <w:rPr>
          <w:rFonts w:cs="Arial"/>
          <w:sz w:val="24"/>
          <w:szCs w:val="24"/>
          <w:shd w:val="clear" w:color="auto" w:fill="FFFFFF"/>
        </w:rPr>
        <w:t xml:space="preserve"> strand.  </w:t>
      </w:r>
      <w:r>
        <w:rPr>
          <w:rFonts w:cs="Arial"/>
          <w:sz w:val="24"/>
          <w:szCs w:val="24"/>
          <w:shd w:val="clear" w:color="auto" w:fill="FFFFFF"/>
        </w:rPr>
        <w:br/>
      </w:r>
      <w:r>
        <w:rPr>
          <w:rFonts w:cs="Arial"/>
          <w:sz w:val="24"/>
          <w:szCs w:val="24"/>
          <w:shd w:val="clear" w:color="auto" w:fill="FFFFFF"/>
        </w:rPr>
        <w:tab/>
      </w:r>
      <w:proofErr w:type="spellStart"/>
      <w:r>
        <w:rPr>
          <w:rFonts w:cs="Arial"/>
          <w:sz w:val="24"/>
          <w:szCs w:val="24"/>
          <w:shd w:val="clear" w:color="auto" w:fill="FFFFFF"/>
        </w:rPr>
        <w:t>Amponsah</w:t>
      </w:r>
      <w:proofErr w:type="spellEnd"/>
      <w:r>
        <w:rPr>
          <w:rFonts w:cs="Arial"/>
          <w:sz w:val="24"/>
          <w:szCs w:val="24"/>
          <w:shd w:val="clear" w:color="auto" w:fill="FFFFFF"/>
        </w:rPr>
        <w:t xml:space="preserve">, who had the idea, is a British-Ghanaian specializing in the African diaspora, “of such people trying to carve out an identity for themselves – the central question of my life”.  </w:t>
      </w:r>
      <w:proofErr w:type="spellStart"/>
      <w:r>
        <w:rPr>
          <w:rFonts w:cs="Arial"/>
          <w:sz w:val="24"/>
          <w:szCs w:val="24"/>
          <w:shd w:val="clear" w:color="auto" w:fill="FFFFFF"/>
        </w:rPr>
        <w:t>Cosima</w:t>
      </w:r>
      <w:proofErr w:type="spellEnd"/>
      <w:r>
        <w:rPr>
          <w:rFonts w:cs="Arial"/>
          <w:sz w:val="24"/>
          <w:szCs w:val="24"/>
          <w:shd w:val="clear" w:color="auto" w:fill="FFFFFF"/>
        </w:rPr>
        <w:t xml:space="preserve"> Spender, granddaughter of the poet Stephen Spender and the abstract expressionist painter </w:t>
      </w:r>
      <w:proofErr w:type="spellStart"/>
      <w:r>
        <w:rPr>
          <w:rFonts w:cs="Arial"/>
          <w:sz w:val="24"/>
          <w:szCs w:val="24"/>
          <w:shd w:val="clear" w:color="auto" w:fill="FFFFFF"/>
        </w:rPr>
        <w:t>Arshile</w:t>
      </w:r>
      <w:proofErr w:type="spellEnd"/>
      <w:r>
        <w:rPr>
          <w:rFonts w:cs="Arial"/>
          <w:sz w:val="24"/>
          <w:szCs w:val="24"/>
          <w:shd w:val="clear" w:color="auto" w:fill="FFFFFF"/>
        </w:rPr>
        <w:t xml:space="preserve"> Gorky, studied art and music in West African societies at SOAS.</w:t>
      </w:r>
      <w:r>
        <w:rPr>
          <w:rFonts w:cs="Arial"/>
          <w:sz w:val="24"/>
          <w:szCs w:val="24"/>
          <w:shd w:val="clear" w:color="auto" w:fill="FFFFFF"/>
        </w:rPr>
        <w:br/>
      </w:r>
      <w:r>
        <w:rPr>
          <w:rFonts w:cs="Arial"/>
          <w:sz w:val="24"/>
          <w:szCs w:val="24"/>
          <w:shd w:val="clear" w:color="auto" w:fill="FFFFFF"/>
        </w:rPr>
        <w:tab/>
        <w:t xml:space="preserve">Getting the trust of the participants and delays with the French funding ate up many months.  But when Papa </w:t>
      </w:r>
      <w:proofErr w:type="spellStart"/>
      <w:r>
        <w:rPr>
          <w:rFonts w:cs="Arial"/>
          <w:sz w:val="24"/>
          <w:szCs w:val="24"/>
          <w:shd w:val="clear" w:color="auto" w:fill="FFFFFF"/>
        </w:rPr>
        <w:t>Wemba</w:t>
      </w:r>
      <w:proofErr w:type="spellEnd"/>
      <w:r>
        <w:rPr>
          <w:rFonts w:cs="Arial"/>
          <w:sz w:val="24"/>
          <w:szCs w:val="24"/>
          <w:shd w:val="clear" w:color="auto" w:fill="FFFFFF"/>
        </w:rPr>
        <w:t xml:space="preserve"> went to jail in Paris, accused of importing 350 illegal immigrants (at </w:t>
      </w:r>
      <w:r>
        <w:rPr>
          <w:rFonts w:cs="Arial"/>
          <w:color w:val="545454"/>
          <w:sz w:val="24"/>
          <w:szCs w:val="24"/>
          <w:shd w:val="clear" w:color="auto" w:fill="FFFFFF"/>
        </w:rPr>
        <w:t>£</w:t>
      </w:r>
      <w:r w:rsidRPr="00595F26">
        <w:rPr>
          <w:rFonts w:cs="Arial"/>
          <w:sz w:val="24"/>
          <w:szCs w:val="24"/>
          <w:shd w:val="clear" w:color="auto" w:fill="FFFFFF"/>
        </w:rPr>
        <w:t>3,000 each) posing</w:t>
      </w:r>
      <w:r w:rsidR="003160EE">
        <w:rPr>
          <w:rFonts w:cs="Arial"/>
          <w:sz w:val="24"/>
          <w:szCs w:val="24"/>
          <w:shd w:val="clear" w:color="auto" w:fill="FFFFFF"/>
        </w:rPr>
        <w:t xml:space="preserve"> as members of his band, it was a godsend to a potentially plotless documentary.  The film opens with his release from prison, carried shoulder-high by his fans, the streets packed.  Musicians have always been powerful in Africa and there were riots in Kinshasa when </w:t>
      </w:r>
      <w:proofErr w:type="spellStart"/>
      <w:r w:rsidR="003160EE">
        <w:rPr>
          <w:rFonts w:cs="Arial"/>
          <w:sz w:val="24"/>
          <w:szCs w:val="24"/>
          <w:shd w:val="clear" w:color="auto" w:fill="FFFFFF"/>
        </w:rPr>
        <w:t>Wemba</w:t>
      </w:r>
      <w:proofErr w:type="spellEnd"/>
      <w:r w:rsidR="003160EE">
        <w:rPr>
          <w:rFonts w:cs="Arial"/>
          <w:sz w:val="24"/>
          <w:szCs w:val="24"/>
          <w:shd w:val="clear" w:color="auto" w:fill="FFFFFF"/>
        </w:rPr>
        <w:t xml:space="preserve"> was jailed, and intercessions from presidents of both the Congo</w:t>
      </w:r>
      <w:r w:rsidR="000063F7">
        <w:rPr>
          <w:rFonts w:cs="Arial"/>
          <w:sz w:val="24"/>
          <w:szCs w:val="24"/>
          <w:shd w:val="clear" w:color="auto" w:fill="FFFFFF"/>
        </w:rPr>
        <w:t>’</w:t>
      </w:r>
      <w:r w:rsidR="003160EE">
        <w:rPr>
          <w:rFonts w:cs="Arial"/>
          <w:sz w:val="24"/>
          <w:szCs w:val="24"/>
          <w:shd w:val="clear" w:color="auto" w:fill="FFFFFF"/>
        </w:rPr>
        <w:t>s and of Angola.  His own government (Democratic Republic of the Congo) paid the bail.  “His president of an invisible nation,” said one of his followers.</w:t>
      </w:r>
      <w:r w:rsidR="003160EE">
        <w:rPr>
          <w:rFonts w:cs="Arial"/>
          <w:sz w:val="24"/>
          <w:szCs w:val="24"/>
          <w:shd w:val="clear" w:color="auto" w:fill="FFFFFF"/>
        </w:rPr>
        <w:br/>
      </w:r>
      <w:r w:rsidR="003160EE">
        <w:rPr>
          <w:rFonts w:cs="Arial"/>
          <w:sz w:val="24"/>
          <w:szCs w:val="24"/>
          <w:shd w:val="clear" w:color="auto" w:fill="FFFFFF"/>
        </w:rPr>
        <w:tab/>
      </w:r>
      <w:proofErr w:type="spellStart"/>
      <w:r w:rsidR="003160EE">
        <w:rPr>
          <w:rFonts w:cs="Arial"/>
          <w:sz w:val="24"/>
          <w:szCs w:val="24"/>
          <w:shd w:val="clear" w:color="auto" w:fill="FFFFFF"/>
        </w:rPr>
        <w:t>Wemba</w:t>
      </w:r>
      <w:proofErr w:type="spellEnd"/>
      <w:r w:rsidR="003160EE">
        <w:rPr>
          <w:rFonts w:cs="Arial"/>
          <w:sz w:val="24"/>
          <w:szCs w:val="24"/>
          <w:shd w:val="clear" w:color="auto" w:fill="FFFFFF"/>
        </w:rPr>
        <w:t xml:space="preserve"> is an extraordinary figure.  He has taken his style of demagogue – speak directly from Mobutu – the hectoring, the platitudes, the empty moralizing.  His system is essentially a pyramid-sell to his impoverished followers.  Despite having recorded with Peter Gabriel, bootlegging means that he depends for income on ”</w:t>
      </w:r>
      <w:proofErr w:type="spellStart"/>
      <w:r w:rsidR="003160EE">
        <w:rPr>
          <w:rFonts w:cs="Arial"/>
          <w:sz w:val="24"/>
          <w:szCs w:val="24"/>
          <w:shd w:val="clear" w:color="auto" w:fill="FFFFFF"/>
        </w:rPr>
        <w:t>dedicaces</w:t>
      </w:r>
      <w:proofErr w:type="spellEnd"/>
      <w:r w:rsidR="003160EE">
        <w:rPr>
          <w:rFonts w:cs="Arial"/>
          <w:sz w:val="24"/>
          <w:szCs w:val="24"/>
          <w:shd w:val="clear" w:color="auto" w:fill="FFFFFF"/>
        </w:rPr>
        <w:t xml:space="preserve">” – whereby, in the tradition of praise singing, he charges he excess of </w:t>
      </w:r>
      <w:r w:rsidR="003160EE" w:rsidRPr="003160EE">
        <w:rPr>
          <w:rFonts w:cs="Arial"/>
          <w:sz w:val="24"/>
          <w:szCs w:val="24"/>
          <w:shd w:val="clear" w:color="auto" w:fill="FFFFFF"/>
        </w:rPr>
        <w:t>£</w:t>
      </w:r>
      <w:r w:rsidR="003160EE">
        <w:rPr>
          <w:rFonts w:cs="Arial"/>
          <w:sz w:val="24"/>
          <w:szCs w:val="24"/>
          <w:shd w:val="clear" w:color="auto" w:fill="FFFFFF"/>
        </w:rPr>
        <w:t xml:space="preserve">1,000 for a personal mention in his recordings.  At the microphone he shuffles the names thrust into his hands by lobbyists.  “If you’re in Kinshasa and hear your son’s name sung in a Papa </w:t>
      </w:r>
      <w:proofErr w:type="spellStart"/>
      <w:r w:rsidR="003160EE">
        <w:rPr>
          <w:rFonts w:cs="Arial"/>
          <w:sz w:val="24"/>
          <w:szCs w:val="24"/>
          <w:shd w:val="clear" w:color="auto" w:fill="FFFFFF"/>
        </w:rPr>
        <w:t>Wemba</w:t>
      </w:r>
      <w:proofErr w:type="spellEnd"/>
      <w:r w:rsidR="003160EE">
        <w:rPr>
          <w:rFonts w:cs="Arial"/>
          <w:sz w:val="24"/>
          <w:szCs w:val="24"/>
          <w:shd w:val="clear" w:color="auto" w:fill="FFFFFF"/>
        </w:rPr>
        <w:t xml:space="preserve"> song, you feel proud because you son has made it in Europe and has become a </w:t>
      </w:r>
      <w:proofErr w:type="spellStart"/>
      <w:r w:rsidR="003160EE">
        <w:rPr>
          <w:rFonts w:cs="Arial"/>
          <w:sz w:val="24"/>
          <w:szCs w:val="24"/>
          <w:shd w:val="clear" w:color="auto" w:fill="FFFFFF"/>
        </w:rPr>
        <w:t>Parisien</w:t>
      </w:r>
      <w:proofErr w:type="spellEnd"/>
      <w:r w:rsidR="003160EE">
        <w:rPr>
          <w:rFonts w:cs="Arial"/>
          <w:sz w:val="24"/>
          <w:szCs w:val="24"/>
          <w:shd w:val="clear" w:color="auto" w:fill="FFFFFF"/>
        </w:rPr>
        <w:t>,” says Spender.  He bestows status on his ministers, sings their names, so they can strut in the nightclubs.</w:t>
      </w:r>
      <w:r w:rsidR="003160EE">
        <w:rPr>
          <w:rFonts w:cs="Arial"/>
          <w:sz w:val="24"/>
          <w:szCs w:val="24"/>
          <w:shd w:val="clear" w:color="auto" w:fill="FFFFFF"/>
        </w:rPr>
        <w:br/>
      </w:r>
      <w:r w:rsidR="003160EE">
        <w:rPr>
          <w:rFonts w:cs="Arial"/>
          <w:sz w:val="24"/>
          <w:szCs w:val="24"/>
          <w:shd w:val="clear" w:color="auto" w:fill="FFFFFF"/>
        </w:rPr>
        <w:tab/>
        <w:t xml:space="preserve">In exchange, says Spender “they give him lots of money and lots of clothes.  It’s very clever.  He has created a mini society and solid structure in which he can survive elegantly.”  A concert is coming up – but what to wear?  A fawning salesman shows him a floor-length </w:t>
      </w:r>
      <w:proofErr w:type="spellStart"/>
      <w:r w:rsidR="003160EE">
        <w:rPr>
          <w:rFonts w:cs="Arial"/>
          <w:sz w:val="24"/>
          <w:szCs w:val="24"/>
          <w:shd w:val="clear" w:color="auto" w:fill="FFFFFF"/>
        </w:rPr>
        <w:t>Cavalli</w:t>
      </w:r>
      <w:proofErr w:type="spellEnd"/>
      <w:r w:rsidR="003160EE">
        <w:rPr>
          <w:rFonts w:cs="Arial"/>
          <w:sz w:val="24"/>
          <w:szCs w:val="24"/>
          <w:shd w:val="clear" w:color="auto" w:fill="FFFFFF"/>
        </w:rPr>
        <w:t xml:space="preserve"> fur coat for </w:t>
      </w:r>
      <w:r w:rsidR="003160EE" w:rsidRPr="003160EE">
        <w:rPr>
          <w:rFonts w:cs="Arial"/>
          <w:sz w:val="24"/>
          <w:szCs w:val="24"/>
          <w:shd w:val="clear" w:color="auto" w:fill="FFFFFF"/>
        </w:rPr>
        <w:t>£</w:t>
      </w:r>
      <w:r w:rsidR="003160EE">
        <w:rPr>
          <w:rFonts w:cs="Arial"/>
          <w:sz w:val="24"/>
          <w:szCs w:val="24"/>
          <w:shd w:val="clear" w:color="auto" w:fill="FFFFFF"/>
        </w:rPr>
        <w:t xml:space="preserve">15,000.  He tries it on.  “See how noble it is,” he says, “it weighs more than 15 kilos.  It’s very imperial.”  When one of his ministers tries on a similar coat, the fur this time reversible, he reflects that it would buy half a house in Kinshasa.  But it is tempting to forgive </w:t>
      </w:r>
      <w:proofErr w:type="spellStart"/>
      <w:r w:rsidR="003160EE">
        <w:rPr>
          <w:rFonts w:cs="Arial"/>
          <w:sz w:val="24"/>
          <w:szCs w:val="24"/>
          <w:shd w:val="clear" w:color="auto" w:fill="FFFFFF"/>
        </w:rPr>
        <w:t>Wemba</w:t>
      </w:r>
      <w:proofErr w:type="spellEnd"/>
      <w:r w:rsidR="003160EE">
        <w:rPr>
          <w:rFonts w:cs="Arial"/>
          <w:sz w:val="24"/>
          <w:szCs w:val="24"/>
          <w:shd w:val="clear" w:color="auto" w:fill="FFFFFF"/>
        </w:rPr>
        <w:t xml:space="preserve"> almost anything for his music, which pulses through the film – his magic falsetto voice, the lovely guitar figures and vocal harmonies.  At its best, like this, Congolese music has a power and sexiness which has made it the unrivaled dance music across Africa.</w:t>
      </w:r>
      <w:r w:rsidR="000063F7">
        <w:rPr>
          <w:rFonts w:cs="Arial"/>
          <w:sz w:val="24"/>
          <w:szCs w:val="24"/>
          <w:shd w:val="clear" w:color="auto" w:fill="FFFFFF"/>
        </w:rPr>
        <w:br/>
      </w:r>
      <w:r w:rsidR="003160EE">
        <w:rPr>
          <w:rFonts w:cs="Arial"/>
          <w:sz w:val="24"/>
          <w:szCs w:val="24"/>
          <w:shd w:val="clear" w:color="auto" w:fill="FFFFFF"/>
        </w:rPr>
        <w:tab/>
      </w:r>
      <w:proofErr w:type="spellStart"/>
      <w:r w:rsidR="003160EE">
        <w:rPr>
          <w:rFonts w:cs="Arial"/>
          <w:sz w:val="24"/>
          <w:szCs w:val="24"/>
          <w:shd w:val="clear" w:color="auto" w:fill="FFFFFF"/>
        </w:rPr>
        <w:t>Wemba’s</w:t>
      </w:r>
      <w:proofErr w:type="spellEnd"/>
      <w:r w:rsidR="003160EE">
        <w:rPr>
          <w:rFonts w:cs="Arial"/>
          <w:sz w:val="24"/>
          <w:szCs w:val="24"/>
          <w:shd w:val="clear" w:color="auto" w:fill="FFFFFF"/>
        </w:rPr>
        <w:t xml:space="preserve"> “ministers” willingly buy into the illusion.  “Oh la vie…Ah la </w:t>
      </w:r>
      <w:proofErr w:type="spellStart"/>
      <w:r w:rsidR="003160EE">
        <w:rPr>
          <w:rFonts w:cs="Arial"/>
          <w:sz w:val="24"/>
          <w:szCs w:val="24"/>
          <w:shd w:val="clear" w:color="auto" w:fill="FFFFFF"/>
        </w:rPr>
        <w:t>Belgique</w:t>
      </w:r>
      <w:proofErr w:type="spellEnd"/>
      <w:r w:rsidR="003160EE">
        <w:rPr>
          <w:rFonts w:cs="Arial"/>
          <w:sz w:val="24"/>
          <w:szCs w:val="24"/>
          <w:shd w:val="clear" w:color="auto" w:fill="FFFFFF"/>
        </w:rPr>
        <w:t xml:space="preserve">,” one of them sighs on a motorway near Brussels.  </w:t>
      </w:r>
      <w:proofErr w:type="spellStart"/>
      <w:r w:rsidR="003160EE">
        <w:rPr>
          <w:rFonts w:cs="Arial"/>
          <w:sz w:val="24"/>
          <w:szCs w:val="24"/>
          <w:shd w:val="clear" w:color="auto" w:fill="FFFFFF"/>
        </w:rPr>
        <w:t>Sapeur</w:t>
      </w:r>
      <w:proofErr w:type="spellEnd"/>
      <w:r w:rsidR="003160EE">
        <w:rPr>
          <w:rFonts w:cs="Arial"/>
          <w:sz w:val="24"/>
          <w:szCs w:val="24"/>
          <w:shd w:val="clear" w:color="auto" w:fill="FFFFFF"/>
        </w:rPr>
        <w:t xml:space="preserve"> dressing is highly charged, the clothes barcodes of information instantly </w:t>
      </w:r>
      <w:proofErr w:type="spellStart"/>
      <w:r w:rsidR="003160EE">
        <w:rPr>
          <w:rFonts w:cs="Arial"/>
          <w:sz w:val="24"/>
          <w:szCs w:val="24"/>
          <w:shd w:val="clear" w:color="auto" w:fill="FFFFFF"/>
        </w:rPr>
        <w:t>scannable</w:t>
      </w:r>
      <w:proofErr w:type="spellEnd"/>
      <w:r w:rsidR="003160EE">
        <w:rPr>
          <w:rFonts w:cs="Arial"/>
          <w:sz w:val="24"/>
          <w:szCs w:val="24"/>
          <w:shd w:val="clear" w:color="auto" w:fill="FFFFFF"/>
        </w:rPr>
        <w:t>: how much, which label, how exclusive in the collection.  That is the aesthetic.  In the lowest echelons, l</w:t>
      </w:r>
      <w:r w:rsidR="001C75B4">
        <w:rPr>
          <w:rFonts w:cs="Arial"/>
          <w:sz w:val="24"/>
          <w:szCs w:val="24"/>
          <w:shd w:val="clear" w:color="auto" w:fill="FFFFFF"/>
        </w:rPr>
        <w:t xml:space="preserve">abels are stitched into high-street clothes and flashed all the same.  In one scene we see two </w:t>
      </w:r>
      <w:proofErr w:type="spellStart"/>
      <w:r w:rsidR="001C75B4">
        <w:rPr>
          <w:rFonts w:cs="Arial"/>
          <w:sz w:val="24"/>
          <w:szCs w:val="24"/>
          <w:shd w:val="clear" w:color="auto" w:fill="FFFFFF"/>
        </w:rPr>
        <w:t>Sapeurs</w:t>
      </w:r>
      <w:proofErr w:type="spellEnd"/>
      <w:r w:rsidR="001C75B4">
        <w:rPr>
          <w:rFonts w:cs="Arial"/>
          <w:sz w:val="24"/>
          <w:szCs w:val="24"/>
          <w:shd w:val="clear" w:color="auto" w:fill="FFFFFF"/>
        </w:rPr>
        <w:t xml:space="preserve"> comparing the waistbands of their underpants.  </w:t>
      </w:r>
    </w:p>
    <w:p w:rsidR="003160EE" w:rsidRDefault="001C75B4" w:rsidP="00B72284">
      <w:pPr>
        <w:rPr>
          <w:rFonts w:cs="Arial"/>
          <w:sz w:val="24"/>
          <w:szCs w:val="24"/>
          <w:shd w:val="clear" w:color="auto" w:fill="FFFFFF"/>
        </w:rPr>
      </w:pPr>
      <w:r>
        <w:rPr>
          <w:rFonts w:cs="Arial"/>
          <w:sz w:val="24"/>
          <w:szCs w:val="24"/>
          <w:shd w:val="clear" w:color="auto" w:fill="FFFFFF"/>
        </w:rPr>
        <w:lastRenderedPageBreak/>
        <w:t xml:space="preserve">“I can win many battles in this,” says another as he pulls on a </w:t>
      </w:r>
      <w:proofErr w:type="gramStart"/>
      <w:r>
        <w:rPr>
          <w:rFonts w:cs="Arial"/>
          <w:sz w:val="24"/>
          <w:szCs w:val="24"/>
          <w:shd w:val="clear" w:color="auto" w:fill="FFFFFF"/>
        </w:rPr>
        <w:t>Dolce</w:t>
      </w:r>
      <w:proofErr w:type="gramEnd"/>
      <w:r>
        <w:rPr>
          <w:rFonts w:cs="Arial"/>
          <w:sz w:val="24"/>
          <w:szCs w:val="24"/>
          <w:shd w:val="clear" w:color="auto" w:fill="FFFFFF"/>
        </w:rPr>
        <w:t xml:space="preserve"> e Gabbana jacket.  “It’s not an embracing of colonial domination,” says </w:t>
      </w:r>
      <w:proofErr w:type="spellStart"/>
      <w:r>
        <w:rPr>
          <w:rFonts w:cs="Arial"/>
          <w:sz w:val="24"/>
          <w:szCs w:val="24"/>
          <w:shd w:val="clear" w:color="auto" w:fill="FFFFFF"/>
        </w:rPr>
        <w:t>Amponsah</w:t>
      </w:r>
      <w:proofErr w:type="spellEnd"/>
      <w:r>
        <w:rPr>
          <w:rFonts w:cs="Arial"/>
          <w:sz w:val="24"/>
          <w:szCs w:val="24"/>
          <w:shd w:val="clear" w:color="auto" w:fill="FFFFFF"/>
        </w:rPr>
        <w:t>.  “It’s all about grandiosity.”</w:t>
      </w:r>
      <w:r>
        <w:rPr>
          <w:rFonts w:cs="Arial"/>
          <w:sz w:val="24"/>
          <w:szCs w:val="24"/>
          <w:shd w:val="clear" w:color="auto" w:fill="FFFFFF"/>
        </w:rPr>
        <w:br/>
      </w:r>
      <w:r>
        <w:rPr>
          <w:rFonts w:cs="Arial"/>
          <w:sz w:val="24"/>
          <w:szCs w:val="24"/>
          <w:shd w:val="clear" w:color="auto" w:fill="FFFFFF"/>
        </w:rPr>
        <w:tab/>
        <w:t xml:space="preserve">A show beamed live by satellite to Kinshasa from Paris and Brussels each Saturday, a kind of </w:t>
      </w:r>
      <w:proofErr w:type="spellStart"/>
      <w:r>
        <w:rPr>
          <w:rFonts w:cs="Arial"/>
          <w:sz w:val="24"/>
          <w:szCs w:val="24"/>
          <w:shd w:val="clear" w:color="auto" w:fill="FFFFFF"/>
        </w:rPr>
        <w:t>Sapeur</w:t>
      </w:r>
      <w:proofErr w:type="spellEnd"/>
      <w:r>
        <w:rPr>
          <w:rFonts w:cs="Arial"/>
          <w:sz w:val="24"/>
          <w:szCs w:val="24"/>
          <w:shd w:val="clear" w:color="auto" w:fill="FFFFFF"/>
        </w:rPr>
        <w:t xml:space="preserve"> catwalk, attempts to maintain the illusion.  But it’s a huge struggle to keep up the </w:t>
      </w:r>
      <w:proofErr w:type="spellStart"/>
      <w:r>
        <w:rPr>
          <w:rFonts w:cs="Arial"/>
          <w:sz w:val="24"/>
          <w:szCs w:val="24"/>
          <w:shd w:val="clear" w:color="auto" w:fill="FFFFFF"/>
        </w:rPr>
        <w:t>pretence</w:t>
      </w:r>
      <w:proofErr w:type="spellEnd"/>
      <w:r>
        <w:rPr>
          <w:rFonts w:cs="Arial"/>
          <w:sz w:val="24"/>
          <w:szCs w:val="24"/>
          <w:shd w:val="clear" w:color="auto" w:fill="FFFFFF"/>
        </w:rPr>
        <w:t xml:space="preserve">.  There are overwhelming demands from Kinshasa for money, the myth of Eldorado taken for fact, yet many in Paris struggle to feed themselves.  “No one wanted to show us their tiny bedsit where they lived with five people,” says Spender.  And that’s the bad part says </w:t>
      </w:r>
      <w:proofErr w:type="spellStart"/>
      <w:r>
        <w:rPr>
          <w:rFonts w:cs="Arial"/>
          <w:sz w:val="24"/>
          <w:szCs w:val="24"/>
          <w:shd w:val="clear" w:color="auto" w:fill="FFFFFF"/>
        </w:rPr>
        <w:t>Amponsah</w:t>
      </w:r>
      <w:proofErr w:type="spellEnd"/>
      <w:r>
        <w:rPr>
          <w:rFonts w:cs="Arial"/>
          <w:sz w:val="24"/>
          <w:szCs w:val="24"/>
          <w:shd w:val="clear" w:color="auto" w:fill="FFFFFF"/>
        </w:rPr>
        <w:t xml:space="preserve">, “people perpetuating a lie, deferring responsibility.  Europe is not what they thought it was but they have to assure folks at home that the dream is real.  How are they going to afford the </w:t>
      </w:r>
      <w:proofErr w:type="spellStart"/>
      <w:r>
        <w:rPr>
          <w:rFonts w:cs="Arial"/>
          <w:sz w:val="24"/>
          <w:szCs w:val="24"/>
          <w:shd w:val="clear" w:color="auto" w:fill="FFFFFF"/>
        </w:rPr>
        <w:t>Cavalli</w:t>
      </w:r>
      <w:proofErr w:type="spellEnd"/>
      <w:r>
        <w:rPr>
          <w:rFonts w:cs="Arial"/>
          <w:sz w:val="24"/>
          <w:szCs w:val="24"/>
          <w:shd w:val="clear" w:color="auto" w:fill="FFFFFF"/>
        </w:rPr>
        <w:t xml:space="preserve"> jacket?  They’re going to have to turn to crime.  It’s a vicious circle.”</w:t>
      </w:r>
      <w:r>
        <w:rPr>
          <w:rFonts w:cs="Arial"/>
          <w:sz w:val="24"/>
          <w:szCs w:val="24"/>
          <w:shd w:val="clear" w:color="auto" w:fill="FFFFFF"/>
        </w:rPr>
        <w:br/>
      </w:r>
      <w:r>
        <w:rPr>
          <w:rFonts w:cs="Arial"/>
          <w:sz w:val="24"/>
          <w:szCs w:val="24"/>
          <w:shd w:val="clear" w:color="auto" w:fill="FFFFFF"/>
        </w:rPr>
        <w:tab/>
      </w:r>
      <w:proofErr w:type="gramStart"/>
      <w:r>
        <w:rPr>
          <w:rFonts w:cs="Arial"/>
          <w:sz w:val="24"/>
          <w:szCs w:val="24"/>
          <w:shd w:val="clear" w:color="auto" w:fill="FFFFFF"/>
        </w:rPr>
        <w:t>Only an archbishop breaks rank.</w:t>
      </w:r>
      <w:proofErr w:type="gramEnd"/>
      <w:r>
        <w:rPr>
          <w:rFonts w:cs="Arial"/>
          <w:sz w:val="24"/>
          <w:szCs w:val="24"/>
          <w:shd w:val="clear" w:color="auto" w:fill="FFFFFF"/>
        </w:rPr>
        <w:t xml:space="preserve">  He sees through it but can’t renounce the </w:t>
      </w:r>
      <w:proofErr w:type="spellStart"/>
      <w:r>
        <w:rPr>
          <w:rFonts w:cs="Arial"/>
          <w:sz w:val="24"/>
          <w:szCs w:val="24"/>
          <w:shd w:val="clear" w:color="auto" w:fill="FFFFFF"/>
        </w:rPr>
        <w:t>Sapeur</w:t>
      </w:r>
      <w:proofErr w:type="spellEnd"/>
      <w:r>
        <w:rPr>
          <w:rFonts w:cs="Arial"/>
          <w:sz w:val="24"/>
          <w:szCs w:val="24"/>
          <w:shd w:val="clear" w:color="auto" w:fill="FFFFFF"/>
        </w:rPr>
        <w:t xml:space="preserve"> lifestyle.</w:t>
      </w:r>
      <w:r w:rsidR="009C408E">
        <w:rPr>
          <w:rFonts w:cs="Arial"/>
          <w:sz w:val="24"/>
          <w:szCs w:val="24"/>
          <w:shd w:val="clear" w:color="auto" w:fill="FFFFFF"/>
        </w:rPr>
        <w:t xml:space="preserve">  “It takes many years to get recognition as a top </w:t>
      </w:r>
      <w:proofErr w:type="spellStart"/>
      <w:r w:rsidR="009C408E">
        <w:rPr>
          <w:rFonts w:cs="Arial"/>
          <w:sz w:val="24"/>
          <w:szCs w:val="24"/>
          <w:shd w:val="clear" w:color="auto" w:fill="FFFFFF"/>
        </w:rPr>
        <w:t>Sapeur</w:t>
      </w:r>
      <w:proofErr w:type="spellEnd"/>
      <w:r w:rsidR="009C408E">
        <w:rPr>
          <w:rFonts w:cs="Arial"/>
          <w:sz w:val="24"/>
          <w:szCs w:val="24"/>
          <w:shd w:val="clear" w:color="auto" w:fill="FFFFFF"/>
        </w:rPr>
        <w:t xml:space="preserve">,” he says.  “You can only get a name through Papa </w:t>
      </w:r>
      <w:proofErr w:type="spellStart"/>
      <w:r w:rsidR="009C408E">
        <w:rPr>
          <w:rFonts w:cs="Arial"/>
          <w:sz w:val="24"/>
          <w:szCs w:val="24"/>
          <w:shd w:val="clear" w:color="auto" w:fill="FFFFFF"/>
        </w:rPr>
        <w:t>Wemba</w:t>
      </w:r>
      <w:proofErr w:type="spellEnd"/>
      <w:r w:rsidR="009C408E">
        <w:rPr>
          <w:rFonts w:cs="Arial"/>
          <w:sz w:val="24"/>
          <w:szCs w:val="24"/>
          <w:shd w:val="clear" w:color="auto" w:fill="FFFFFF"/>
        </w:rPr>
        <w:t xml:space="preserve">.  He’s brainwashed everyone.  This is not paradise, its hell.  How can musician have more power than a president?  Papa </w:t>
      </w:r>
      <w:proofErr w:type="spellStart"/>
      <w:r w:rsidR="009C408E">
        <w:rPr>
          <w:rFonts w:cs="Arial"/>
          <w:sz w:val="24"/>
          <w:szCs w:val="24"/>
          <w:shd w:val="clear" w:color="auto" w:fill="FFFFFF"/>
        </w:rPr>
        <w:t>Wemba</w:t>
      </w:r>
      <w:proofErr w:type="spellEnd"/>
      <w:r w:rsidR="009C408E">
        <w:rPr>
          <w:rFonts w:cs="Arial"/>
          <w:sz w:val="24"/>
          <w:szCs w:val="24"/>
          <w:shd w:val="clear" w:color="auto" w:fill="FFFFFF"/>
        </w:rPr>
        <w:t xml:space="preserve"> is a big manipulator.”</w:t>
      </w:r>
      <w:r w:rsidR="009C408E">
        <w:rPr>
          <w:rFonts w:cs="Arial"/>
          <w:sz w:val="24"/>
          <w:szCs w:val="24"/>
          <w:shd w:val="clear" w:color="auto" w:fill="FFFFFF"/>
        </w:rPr>
        <w:br/>
      </w:r>
      <w:r w:rsidR="009C408E">
        <w:rPr>
          <w:rFonts w:cs="Arial"/>
          <w:sz w:val="24"/>
          <w:szCs w:val="24"/>
          <w:shd w:val="clear" w:color="auto" w:fill="FFFFFF"/>
        </w:rPr>
        <w:tab/>
        <w:t xml:space="preserve">It may soon be over.  There are still charges against </w:t>
      </w:r>
      <w:proofErr w:type="spellStart"/>
      <w:r w:rsidR="009C408E">
        <w:rPr>
          <w:rFonts w:cs="Arial"/>
          <w:sz w:val="24"/>
          <w:szCs w:val="24"/>
          <w:shd w:val="clear" w:color="auto" w:fill="FFFFFF"/>
        </w:rPr>
        <w:t>Wemba</w:t>
      </w:r>
      <w:proofErr w:type="spellEnd"/>
      <w:r w:rsidR="009C408E">
        <w:rPr>
          <w:rFonts w:cs="Arial"/>
          <w:sz w:val="24"/>
          <w:szCs w:val="24"/>
          <w:shd w:val="clear" w:color="auto" w:fill="FFFFFF"/>
        </w:rPr>
        <w:t xml:space="preserve"> and he may be exiled from Europe, in which case his return to Kinshasa will be less than glorious.  If this happens, he may even be relieved.  He tried to disengage at one stage, thinking the beast he had created spun out of control.</w:t>
      </w:r>
    </w:p>
    <w:p w:rsidR="000063F7" w:rsidRDefault="009C408E" w:rsidP="00B72284">
      <w:pPr>
        <w:rPr>
          <w:rFonts w:cs="Arial"/>
          <w:sz w:val="24"/>
          <w:szCs w:val="24"/>
          <w:shd w:val="clear" w:color="auto" w:fill="FFFFFF"/>
        </w:rPr>
      </w:pPr>
      <w:r>
        <w:rPr>
          <w:rFonts w:cs="Arial"/>
          <w:sz w:val="24"/>
          <w:szCs w:val="24"/>
          <w:shd w:val="clear" w:color="auto" w:fill="FFFFFF"/>
        </w:rPr>
        <w:tab/>
        <w:t xml:space="preserve">That the </w:t>
      </w:r>
      <w:proofErr w:type="spellStart"/>
      <w:r>
        <w:rPr>
          <w:rFonts w:cs="Arial"/>
          <w:sz w:val="24"/>
          <w:szCs w:val="24"/>
          <w:shd w:val="clear" w:color="auto" w:fill="FFFFFF"/>
        </w:rPr>
        <w:t>Sapeurs</w:t>
      </w:r>
      <w:proofErr w:type="spellEnd"/>
      <w:r>
        <w:rPr>
          <w:rFonts w:cs="Arial"/>
          <w:sz w:val="24"/>
          <w:szCs w:val="24"/>
          <w:shd w:val="clear" w:color="auto" w:fill="FFFFFF"/>
        </w:rPr>
        <w:t xml:space="preserve"> have swapped one hell for another is the palimpsest of the film.  Their origin is the true heart of darkness.  The endemic corruption and violence in the Congo stretches in a line from King Leopold of Belgium through Mobutu, under whose rule the infrastructure collapsed and the state ceased to exist, returning the country to something nearer the 15</w:t>
      </w:r>
      <w:r w:rsidRPr="009C408E">
        <w:rPr>
          <w:rFonts w:cs="Arial"/>
          <w:sz w:val="24"/>
          <w:szCs w:val="24"/>
          <w:shd w:val="clear" w:color="auto" w:fill="FFFFFF"/>
          <w:vertAlign w:val="superscript"/>
        </w:rPr>
        <w:t>th</w:t>
      </w:r>
      <w:r>
        <w:rPr>
          <w:rFonts w:cs="Arial"/>
          <w:sz w:val="24"/>
          <w:szCs w:val="24"/>
          <w:shd w:val="clear" w:color="auto" w:fill="FFFFFF"/>
        </w:rPr>
        <w:t xml:space="preserve"> than the 19</w:t>
      </w:r>
      <w:r w:rsidRPr="009C408E">
        <w:rPr>
          <w:rFonts w:cs="Arial"/>
          <w:sz w:val="24"/>
          <w:szCs w:val="24"/>
          <w:shd w:val="clear" w:color="auto" w:fill="FFFFFF"/>
          <w:vertAlign w:val="superscript"/>
        </w:rPr>
        <w:t>th</w:t>
      </w:r>
      <w:r>
        <w:rPr>
          <w:rFonts w:cs="Arial"/>
          <w:sz w:val="24"/>
          <w:szCs w:val="24"/>
          <w:shd w:val="clear" w:color="auto" w:fill="FFFFFF"/>
        </w:rPr>
        <w:t xml:space="preserve"> century, while he pocketed $45 billion.  In the past five years between three and four million have died.  A “second economy” developed in the 1970s, encouraged by Mobutu.  Based on networks of kinship and loyalty, it simply bypassed the state, the global economy and all institutions that had excluded and impoverished its citizens.  It required the kind of courage and initiative at which the Congolese excelled.</w:t>
      </w:r>
      <w:r>
        <w:rPr>
          <w:rFonts w:cs="Arial"/>
          <w:sz w:val="24"/>
          <w:szCs w:val="24"/>
          <w:shd w:val="clear" w:color="auto" w:fill="FFFFFF"/>
        </w:rPr>
        <w:tab/>
      </w:r>
      <w:r>
        <w:rPr>
          <w:rFonts w:cs="Arial"/>
          <w:sz w:val="24"/>
          <w:szCs w:val="24"/>
          <w:shd w:val="clear" w:color="auto" w:fill="FFFFFF"/>
        </w:rPr>
        <w:br/>
      </w:r>
      <w:r>
        <w:rPr>
          <w:rFonts w:cs="Arial"/>
          <w:sz w:val="24"/>
          <w:szCs w:val="24"/>
          <w:shd w:val="clear" w:color="auto" w:fill="FFFFFF"/>
        </w:rPr>
        <w:tab/>
        <w:t xml:space="preserve">Music was the only surviving heartbeat and it has always been attached to clothes.  (In the 1940s there were even “Les </w:t>
      </w:r>
      <w:proofErr w:type="spellStart"/>
      <w:r>
        <w:rPr>
          <w:rFonts w:cs="Arial"/>
          <w:sz w:val="24"/>
          <w:szCs w:val="24"/>
          <w:shd w:val="clear" w:color="auto" w:fill="FFFFFF"/>
        </w:rPr>
        <w:t>Existos</w:t>
      </w:r>
      <w:proofErr w:type="spellEnd"/>
      <w:r>
        <w:rPr>
          <w:rFonts w:cs="Arial"/>
          <w:sz w:val="24"/>
          <w:szCs w:val="24"/>
          <w:shd w:val="clear" w:color="auto" w:fill="FFFFFF"/>
        </w:rPr>
        <w:t xml:space="preserve">” who looked to Paris existentialism.)  La </w:t>
      </w:r>
      <w:proofErr w:type="spellStart"/>
      <w:r>
        <w:rPr>
          <w:rFonts w:cs="Arial"/>
          <w:sz w:val="24"/>
          <w:szCs w:val="24"/>
          <w:shd w:val="clear" w:color="auto" w:fill="FFFFFF"/>
        </w:rPr>
        <w:t>Sape</w:t>
      </w:r>
      <w:proofErr w:type="spellEnd"/>
      <w:r>
        <w:rPr>
          <w:rFonts w:cs="Arial"/>
          <w:sz w:val="24"/>
          <w:szCs w:val="24"/>
          <w:shd w:val="clear" w:color="auto" w:fill="FFFFFF"/>
        </w:rPr>
        <w:t xml:space="preserve"> – fashionable dressing – began before </w:t>
      </w:r>
      <w:proofErr w:type="spellStart"/>
      <w:r>
        <w:rPr>
          <w:rFonts w:cs="Arial"/>
          <w:sz w:val="24"/>
          <w:szCs w:val="24"/>
          <w:shd w:val="clear" w:color="auto" w:fill="FFFFFF"/>
        </w:rPr>
        <w:t>Wemba</w:t>
      </w:r>
      <w:proofErr w:type="spellEnd"/>
      <w:r>
        <w:rPr>
          <w:rFonts w:cs="Arial"/>
          <w:sz w:val="24"/>
          <w:szCs w:val="24"/>
          <w:shd w:val="clear" w:color="auto" w:fill="FFFFFF"/>
        </w:rPr>
        <w:t>, among the</w:t>
      </w:r>
      <w:r w:rsidR="00E96F0B">
        <w:rPr>
          <w:rFonts w:cs="Arial"/>
          <w:sz w:val="24"/>
          <w:szCs w:val="24"/>
          <w:shd w:val="clear" w:color="auto" w:fill="FFFFFF"/>
        </w:rPr>
        <w:t xml:space="preserve"> disenfranchised and unemployed, resistance groups whose flamboyance was evidence of success against competition and overwhelming odds.  “The difficulty with this film is that it never goes to Kinshasa,” says </w:t>
      </w:r>
      <w:proofErr w:type="spellStart"/>
      <w:r w:rsidR="00E96F0B">
        <w:rPr>
          <w:rFonts w:cs="Arial"/>
          <w:sz w:val="24"/>
          <w:szCs w:val="24"/>
          <w:shd w:val="clear" w:color="auto" w:fill="FFFFFF"/>
        </w:rPr>
        <w:t>Amponsah</w:t>
      </w:r>
      <w:proofErr w:type="spellEnd"/>
      <w:r w:rsidR="00E96F0B">
        <w:rPr>
          <w:rFonts w:cs="Arial"/>
          <w:sz w:val="24"/>
          <w:szCs w:val="24"/>
          <w:shd w:val="clear" w:color="auto" w:fill="FFFFFF"/>
        </w:rPr>
        <w:t xml:space="preserve">.  “Once you understand truly the context of where people are coming from, the phenomenon isn’t as absurd as it seems at first glance.  There’s a kind of logic to it.  Where there is criminality, it has to be seen in a wider context of that state-sponsored system of corruption.  These guys have grown up knowing that and nothing else.  </w:t>
      </w:r>
    </w:p>
    <w:p w:rsidR="00E96F0B" w:rsidRPr="00B72284" w:rsidRDefault="00E96F0B" w:rsidP="00B72284">
      <w:pPr>
        <w:rPr>
          <w:rFonts w:cs="Arial"/>
          <w:sz w:val="24"/>
          <w:szCs w:val="24"/>
          <w:shd w:val="clear" w:color="auto" w:fill="FFFFFF"/>
        </w:rPr>
      </w:pPr>
      <w:bookmarkStart w:id="0" w:name="_GoBack"/>
      <w:bookmarkEnd w:id="0"/>
      <w:r>
        <w:rPr>
          <w:rFonts w:cs="Arial"/>
          <w:sz w:val="24"/>
          <w:szCs w:val="24"/>
          <w:shd w:val="clear" w:color="auto" w:fill="FFFFFF"/>
        </w:rPr>
        <w:lastRenderedPageBreak/>
        <w:t>Then they come to Europe and find themselves marginalized in society, victims of racism and hostility towards immigrants, and find they have to apply the same sort of survival techniques.  What we’ve done is to get into the world and get up close.”</w:t>
      </w:r>
    </w:p>
    <w:sectPr w:rsidR="00E96F0B" w:rsidRPr="00B72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84"/>
    <w:rsid w:val="000063F7"/>
    <w:rsid w:val="00015C5A"/>
    <w:rsid w:val="001C75B4"/>
    <w:rsid w:val="003160EE"/>
    <w:rsid w:val="00595F26"/>
    <w:rsid w:val="009C408E"/>
    <w:rsid w:val="00B72284"/>
    <w:rsid w:val="00E9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2</cp:revision>
  <dcterms:created xsi:type="dcterms:W3CDTF">2017-11-10T15:26:00Z</dcterms:created>
  <dcterms:modified xsi:type="dcterms:W3CDTF">2017-11-10T16:49:00Z</dcterms:modified>
</cp:coreProperties>
</file>